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24"/>
          <w:szCs w:val="24"/>
        </w:rPr>
      </w:pPr>
      <w:r>
        <w:rPr>
          <w:rFonts w:hint="eastAsia"/>
          <w:b/>
          <w:bCs/>
          <w:sz w:val="24"/>
          <w:szCs w:val="24"/>
        </w:rPr>
        <w:t>廉洁自律公约</w:t>
      </w:r>
    </w:p>
    <w:p>
      <w:pPr>
        <w:pStyle w:val="2"/>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为切实加强公司廉洁自律管理，提高全员廉洁自律意识，从思想源头上杜绝违规违纪事件的发生，树立良好形象，特制定本公约：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一、严格遵守国家的法律法规和公司的各项规章制度，不断提高法律意识和法制观念，带头同各种消极腐败现象和不正之风作坚决斗争。 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二、不准收受勘察、施工、监理、材料供应、商业合作等业务单位、个人的现金、有价证券和支付凭证，因各种原因未能拒收的，必须及时向公司说明情况；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三、不准接受可能对严格执行工程建设管理规定有影响的礼物馈赠和宴请；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四、不准在勘察、施工、监理等业务单位报销应由个人支付的有关票据；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五、不准为谋取不正当的利益，在经济</w:t>
      </w:r>
      <w:bookmarkStart w:id="0" w:name="_GoBack"/>
      <w:bookmarkEnd w:id="0"/>
      <w:r>
        <w:rPr>
          <w:rFonts w:hint="eastAsia" w:asciiTheme="minorEastAsia" w:hAnsiTheme="minorEastAsia" w:eastAsiaTheme="minorEastAsia" w:cstheme="minorEastAsia"/>
        </w:rPr>
        <w:t>往来中违反有关规定，以各种名义收取回扣、中介费、手续费等归个人所有。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六</w:t>
      </w:r>
      <w:r>
        <w:rPr>
          <w:rFonts w:hint="eastAsia" w:asciiTheme="minorEastAsia" w:hAnsiTheme="minorEastAsia" w:eastAsiaTheme="minorEastAsia" w:cstheme="minorEastAsia"/>
        </w:rPr>
        <w:t>、未经公司研究决定的事项，不得私自承诺；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七</w:t>
      </w:r>
      <w:r>
        <w:rPr>
          <w:rFonts w:hint="eastAsia" w:asciiTheme="minorEastAsia" w:hAnsiTheme="minorEastAsia" w:eastAsiaTheme="minorEastAsia" w:cstheme="minorEastAsia"/>
        </w:rPr>
        <w:t>、不准用公款支付个人名义的宴请。不准违反接待规定进行公关接待和业务接待。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八</w:t>
      </w:r>
      <w:r>
        <w:rPr>
          <w:rFonts w:hint="eastAsia" w:asciiTheme="minorEastAsia" w:hAnsiTheme="minorEastAsia" w:eastAsiaTheme="minorEastAsia" w:cstheme="minorEastAsia"/>
        </w:rPr>
        <w:t>、不准利用职务上的便利、侵吞、窃取、骗取或以其他非法手段</w:t>
      </w:r>
      <w:r>
        <w:rPr>
          <w:rFonts w:hint="eastAsia" w:asciiTheme="minorEastAsia" w:hAnsiTheme="minorEastAsia" w:cstheme="minorEastAsia"/>
          <w:lang w:val="en-US" w:eastAsia="zh-CN"/>
        </w:rPr>
        <w:t>获取利益</w:t>
      </w:r>
      <w:r>
        <w:rPr>
          <w:rFonts w:hint="eastAsia" w:asciiTheme="minorEastAsia" w:hAnsiTheme="minorEastAsia" w:eastAsiaTheme="minorEastAsia" w:cstheme="minorEastAsi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cstheme="minorEastAsia"/>
          <w:lang w:val="en-US" w:eastAsia="zh-CN"/>
        </w:rPr>
        <w:t>九</w:t>
      </w:r>
      <w:r>
        <w:rPr>
          <w:rFonts w:hint="eastAsia" w:asciiTheme="minorEastAsia" w:hAnsiTheme="minorEastAsia" w:eastAsiaTheme="minorEastAsia" w:cstheme="minorEastAsia"/>
        </w:rPr>
        <w:t>、处罚条例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、如发现利用职务之便收取现金、财物等价值500元以下者，勒令退回，并</w:t>
      </w:r>
      <w:r>
        <w:rPr>
          <w:rFonts w:hint="eastAsia" w:asciiTheme="minorEastAsia" w:hAnsiTheme="minorEastAsia" w:cstheme="minorEastAsia"/>
          <w:lang w:val="en-US" w:eastAsia="zh-CN"/>
        </w:rPr>
        <w:t>开除处理</w:t>
      </w:r>
      <w:r>
        <w:rPr>
          <w:rFonts w:hint="eastAsia" w:asciiTheme="minorEastAsia" w:hAnsiTheme="minorEastAsia" w:eastAsiaTheme="minorEastAsia" w:cstheme="minorEastAsi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2、如发现利用职务之便收取现金、财物等价值500元-2000元以下者，勒令退回</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并处以1000元绩效扣款，并开除处理</w:t>
      </w:r>
      <w:r>
        <w:rPr>
          <w:rFonts w:hint="eastAsia" w:asciiTheme="minorEastAsia" w:hAnsiTheme="minorEastAsia" w:eastAsiaTheme="minorEastAsia" w:cstheme="minorEastAsi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3、如发现利用职务之便收取现金、财物等价值2000元-5000元以下者，勒令退回</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并处以2000元绩效扣款，并开除处理</w:t>
      </w:r>
      <w:r>
        <w:rPr>
          <w:rFonts w:hint="eastAsia" w:asciiTheme="minorEastAsia" w:hAnsiTheme="minorEastAsia" w:eastAsiaTheme="minorEastAsia" w:cstheme="minorEastAsi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4、如发现利用职务之便收取现金、财物等价值5000元以上者，或违反国家相关法律法规，被立案追究其法律责任者</w:t>
      </w:r>
      <w:r>
        <w:rPr>
          <w:rFonts w:hint="eastAsia" w:asciiTheme="minorEastAsia" w:hAnsiTheme="minorEastAsia" w:cstheme="minorEastAsia"/>
          <w:lang w:eastAsia="zh-CN"/>
        </w:rPr>
        <w:t>，</w:t>
      </w:r>
      <w:r>
        <w:rPr>
          <w:rFonts w:hint="eastAsia" w:asciiTheme="minorEastAsia" w:hAnsiTheme="minorEastAsia" w:eastAsiaTheme="minorEastAsia" w:cstheme="minorEastAsia"/>
        </w:rPr>
        <w:t>勒令退回</w:t>
      </w:r>
      <w:r>
        <w:rPr>
          <w:rFonts w:hint="eastAsia" w:asciiTheme="minorEastAsia" w:hAnsiTheme="minorEastAsia" w:cstheme="minorEastAsia"/>
          <w:lang w:val="en-US" w:eastAsia="zh-CN"/>
        </w:rPr>
        <w:t>非法财产</w:t>
      </w:r>
      <w:r>
        <w:rPr>
          <w:rFonts w:hint="eastAsia" w:asciiTheme="minorEastAsia" w:hAnsiTheme="minorEastAsia" w:cstheme="minorEastAsia"/>
          <w:lang w:eastAsia="zh-CN"/>
        </w:rPr>
        <w:t>，</w:t>
      </w:r>
      <w:r>
        <w:rPr>
          <w:rFonts w:hint="eastAsia" w:asciiTheme="minorEastAsia" w:hAnsiTheme="minorEastAsia" w:cstheme="minorEastAsia"/>
          <w:lang w:val="en-US" w:eastAsia="zh-CN"/>
        </w:rPr>
        <w:t>并处以5000元绩效扣款，并开除处理。</w:t>
      </w:r>
      <w:r>
        <w:rPr>
          <w:rFonts w:hint="eastAsia"/>
          <w:color w:val="auto"/>
          <w:sz w:val="21"/>
          <w:szCs w:val="21"/>
        </w:rPr>
        <w:t>构成犯罪的，移送司法机关</w:t>
      </w:r>
      <w:r>
        <w:rPr>
          <w:rFonts w:hint="eastAsia" w:asciiTheme="minorEastAsia" w:hAnsiTheme="minorEastAsia" w:cstheme="minorEastAsia"/>
          <w:lang w:val="en-US" w:eastAsia="zh-CN"/>
        </w:rPr>
        <w:t>处理</w:t>
      </w:r>
      <w:r>
        <w:rPr>
          <w:rFonts w:hint="eastAsia" w:asciiTheme="minorEastAsia" w:hAnsiTheme="minorEastAsia" w:eastAsiaTheme="minorEastAsia" w:cstheme="minorEastAsi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5、如员工因无私舞弊、贪污受贿造成的企业损失，由员工根据情况承担赔偿。</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承诺人认真阅读并遵守上述</w:t>
      </w:r>
      <w:r>
        <w:rPr>
          <w:rFonts w:hint="eastAsia" w:asciiTheme="minorEastAsia" w:hAnsiTheme="minorEastAsia" w:cstheme="minorEastAsia"/>
          <w:lang w:val="en-US" w:eastAsia="zh-CN"/>
        </w:rPr>
        <w:t>九</w:t>
      </w:r>
      <w:r>
        <w:rPr>
          <w:rFonts w:hint="eastAsia" w:asciiTheme="minorEastAsia" w:hAnsiTheme="minorEastAsia" w:eastAsiaTheme="minorEastAsia" w:cstheme="minorEastAsia"/>
        </w:rPr>
        <w:t>条公约规定，自觉遵守公司颁布的各项规章制度。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rPr>
      </w:pPr>
      <w:r>
        <w:rPr>
          <w:rFonts w:hint="eastAsia" w:asciiTheme="minorEastAsia" w:hAnsiTheme="minorEastAsia" w:eastAsiaTheme="minorEastAsia" w:cstheme="minorEastAsia"/>
        </w:rPr>
        <w:t>承诺人愿自觉接受公司任何人的监督，如违反上述承诺，其自愿接受公司给予的全部处罚。触犯法律的愿接受法律的严厉制裁。</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lang w:val="en-US"/>
        </w:rPr>
      </w:pPr>
      <w:r>
        <w:rPr>
          <w:rFonts w:hint="eastAsia" w:asciiTheme="minorEastAsia" w:hAnsiTheme="minorEastAsia" w:eastAsiaTheme="minorEastAsia" w:cstheme="minorEastAsia"/>
        </w:rPr>
        <w:t>乙方</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签名</w:t>
      </w:r>
      <w:r>
        <w:rPr>
          <w:rFonts w:hint="eastAsia" w:asciiTheme="minorEastAsia" w:hAnsiTheme="minorEastAsia" w:eastAsiaTheme="minorEastAsia" w:cstheme="minorEastAsia"/>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日      期：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日</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0MTc3NTk4ZTI4OWYwNWMwNDJmN2E0ZWQyMTNkMGMifQ=="/>
  </w:docVars>
  <w:rsids>
    <w:rsidRoot w:val="00000000"/>
    <w:rsid w:val="1CFC1EF0"/>
    <w:rsid w:val="52600F5C"/>
    <w:rsid w:val="5D375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99"/>
    <w:pPr>
      <w:spacing w:line="240" w:lineRule="exact"/>
    </w:pPr>
  </w:style>
  <w:style w:type="paragraph" w:styleId="3">
    <w:name w:val="Body Text"/>
    <w:basedOn w:val="1"/>
    <w:next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775</Words>
  <Characters>802</Characters>
  <Lines>0</Lines>
  <Paragraphs>0</Paragraphs>
  <TotalTime>0</TotalTime>
  <ScaleCrop>false</ScaleCrop>
  <LinksUpToDate>false</LinksUpToDate>
  <CharactersWithSpaces>821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2022-11-09T10:29:27Z</dcterms:created>
  <dc:creator>jaspe</dc:creator>
  <cp:lastModifiedBy>一禅</cp:lastModifiedBy>
  <dcterms:modified xsi:type="dcterms:W3CDTF">2022-11-09T10:31:43Z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53B6CD98E5614B2D86A2E883F4A082C8</vt:lpwstr>
  </property>
</Properties>
</file>