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劳动合同</w:t>
      </w:r>
      <w:r>
        <w:rPr>
          <w:rFonts w:hint="eastAsia"/>
          <w:b/>
          <w:bCs/>
          <w:sz w:val="30"/>
          <w:szCs w:val="30"/>
        </w:rPr>
        <w:t>解除协议书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浙江中润服务外包有限公司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身份证号码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甲乙双方于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签订了合同期限从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的劳动合同，双方同意协商解除劳动合同关系。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经双方协商一致，签订本协议如下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日起，解除双方签订的劳动合同，双方的权利义务随之终止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2、甲方同意在乙方妥善办理所有工作移交手续后结清以下款项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月份工资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月份</w:t>
      </w:r>
      <w:r>
        <w:rPr>
          <w:rFonts w:hint="eastAsia"/>
          <w:sz w:val="24"/>
          <w:szCs w:val="24"/>
          <w:lang w:val="en-US" w:eastAsia="zh-CN"/>
        </w:rPr>
        <w:t>福利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月份</w:t>
      </w:r>
      <w:r>
        <w:rPr>
          <w:rFonts w:hint="eastAsia"/>
          <w:sz w:val="24"/>
          <w:szCs w:val="24"/>
          <w:lang w:val="en-US" w:eastAsia="zh-CN"/>
        </w:rPr>
        <w:t>报销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经济补偿：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e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乙方尚欠甲方欠款及资产损失赔款：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f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其他：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其他扣款以员工离职交接表中所列资产移交情况为准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3、甲方为乙方缴纳社保保险金至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4、甲方根据相关劳动法规和规定，向乙方提供劳动合同解除的证明并办理相关退工手续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5乙方应当于本协议签订后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当天</w:t>
      </w:r>
      <w:r>
        <w:rPr>
          <w:rFonts w:hint="eastAsia"/>
          <w:sz w:val="24"/>
          <w:szCs w:val="24"/>
        </w:rPr>
        <w:t>妥善办理所有工作移交手续，离职后不得作出有损公司名誉或益之行为。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6、乙方自愿放弃其他所有诉求。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此协议书一式两份，甲乙双方各持一份，自双方签字或盖章之日起生效。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  <w:lang w:val="en-US" w:eastAsia="zh-CN"/>
        </w:rPr>
        <w:t>浙江中润服务外包有限公司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drawing>
        <wp:inline distT="0" distB="0" distL="114300" distR="114300">
          <wp:extent cx="3433445" cy="304165"/>
          <wp:effectExtent l="0" t="0" r="10795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jUzYTdmNzRlOTFhNzJmNTlmODIzMmJhYzNkMDkifQ=="/>
  </w:docVars>
  <w:rsids>
    <w:rsidRoot w:val="00000000"/>
    <w:rsid w:val="00F55904"/>
    <w:rsid w:val="0CB4408B"/>
    <w:rsid w:val="0F903F56"/>
    <w:rsid w:val="3DBD3C91"/>
    <w:rsid w:val="44D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2022-08-10T05:08:00Z</dcterms:created>
  <dc:creator>LENOVO</dc:creator>
  <cp:lastModifiedBy>蒹葭。</cp:lastModifiedBy>
  <cp:lastPrinted>2023-07-18T05:51:00Z</cp:lastPrinted>
  <dcterms:modified xsi:type="dcterms:W3CDTF">2024-05-11T03:31:45Z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8ABD8D4E2E6149A28CE78EB756DD5E37</vt:lpwstr>
  </property>
</Properties>
</file>